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79594C" w:rsidP="00B356F5">
      <w:pPr>
        <w:pStyle w:val="Subhead"/>
      </w:pPr>
      <w:r>
        <w:t>Bundesweit g</w:t>
      </w:r>
      <w:r w:rsidR="006A134C">
        <w:t xml:space="preserve">rößte Niederlassung </w:t>
      </w:r>
      <w:r w:rsidR="000515B7">
        <w:t>mit knapp 2 000 Mitarbeitern</w:t>
      </w:r>
    </w:p>
    <w:p w:rsidR="00D168BF" w:rsidRPr="00B4412C" w:rsidRDefault="006A134C" w:rsidP="00B356F5">
      <w:pPr>
        <w:pStyle w:val="berschrift1"/>
      </w:pPr>
      <w:r>
        <w:t xml:space="preserve">Piepenbrock Dortmund </w:t>
      </w:r>
      <w:r w:rsidR="000515B7">
        <w:t>feiert 40-jähriges Jubiläum</w:t>
      </w:r>
    </w:p>
    <w:p w:rsidR="00F62B9E" w:rsidRDefault="003744C7" w:rsidP="00A13766">
      <w:pPr>
        <w:rPr>
          <w:b/>
        </w:rPr>
      </w:pPr>
      <w:r>
        <w:rPr>
          <w:b/>
        </w:rPr>
        <w:t>(</w:t>
      </w:r>
      <w:r w:rsidR="006A134C">
        <w:rPr>
          <w:b/>
        </w:rPr>
        <w:t>Dortmund</w:t>
      </w:r>
      <w:r w:rsidR="00ED6D13">
        <w:rPr>
          <w:b/>
        </w:rPr>
        <w:t>/</w:t>
      </w:r>
      <w:r>
        <w:rPr>
          <w:b/>
        </w:rPr>
        <w:t xml:space="preserve">Osnabrück, </w:t>
      </w:r>
      <w:r w:rsidR="006A134C">
        <w:rPr>
          <w:b/>
        </w:rPr>
        <w:t>1</w:t>
      </w:r>
      <w:r w:rsidR="004519DE">
        <w:rPr>
          <w:b/>
        </w:rPr>
        <w:t>8</w:t>
      </w:r>
      <w:r w:rsidRPr="00ED6D13">
        <w:rPr>
          <w:b/>
        </w:rPr>
        <w:t>.</w:t>
      </w:r>
      <w:r w:rsidR="00ED6D13" w:rsidRPr="00ED6D13">
        <w:rPr>
          <w:b/>
        </w:rPr>
        <w:t>09</w:t>
      </w:r>
      <w:r w:rsidRPr="00ED6D13">
        <w:rPr>
          <w:b/>
        </w:rPr>
        <w:t>.</w:t>
      </w:r>
      <w:r w:rsidR="00ED6D13" w:rsidRPr="00ED6D13">
        <w:rPr>
          <w:b/>
        </w:rPr>
        <w:t>2017</w:t>
      </w:r>
      <w:r w:rsidR="00D168BF" w:rsidRPr="00B4412C">
        <w:rPr>
          <w:b/>
        </w:rPr>
        <w:t xml:space="preserve">) </w:t>
      </w:r>
      <w:r w:rsidR="006A134C">
        <w:rPr>
          <w:b/>
        </w:rPr>
        <w:t xml:space="preserve">Die Piepenbrock Niederlassung Dortmund </w:t>
      </w:r>
      <w:r w:rsidR="006A134C" w:rsidRPr="000515B7">
        <w:rPr>
          <w:b/>
        </w:rPr>
        <w:t>feierte</w:t>
      </w:r>
      <w:r w:rsidR="006A134C">
        <w:rPr>
          <w:b/>
        </w:rPr>
        <w:t xml:space="preserve"> am 15. September 2017 ihr 40-jähriges Bestehen.</w:t>
      </w:r>
      <w:r w:rsidR="00F43BAD">
        <w:rPr>
          <w:b/>
        </w:rPr>
        <w:t xml:space="preserve"> An der Jubiläums</w:t>
      </w:r>
      <w:r w:rsidR="00F43BAD" w:rsidRPr="000515B7">
        <w:rPr>
          <w:b/>
        </w:rPr>
        <w:t>feier</w:t>
      </w:r>
      <w:r w:rsidR="00F43BAD">
        <w:rPr>
          <w:b/>
        </w:rPr>
        <w:t xml:space="preserve"> </w:t>
      </w:r>
      <w:r w:rsidR="000515B7">
        <w:rPr>
          <w:b/>
        </w:rPr>
        <w:t>in Dortmund Wickede</w:t>
      </w:r>
      <w:r w:rsidR="00F43BAD">
        <w:rPr>
          <w:b/>
        </w:rPr>
        <w:t xml:space="preserve"> n</w:t>
      </w:r>
      <w:r w:rsidR="008E4019">
        <w:rPr>
          <w:b/>
        </w:rPr>
        <w:t>a</w:t>
      </w:r>
      <w:r w:rsidR="00F43BAD">
        <w:rPr>
          <w:b/>
        </w:rPr>
        <w:t xml:space="preserve">hmen </w:t>
      </w:r>
      <w:r w:rsidR="000515B7">
        <w:rPr>
          <w:b/>
        </w:rPr>
        <w:t>Auftraggeber, Geschäftspartner und Mitarbeiter</w:t>
      </w:r>
      <w:r w:rsidR="00F43BAD">
        <w:rPr>
          <w:b/>
        </w:rPr>
        <w:t xml:space="preserve"> teil.</w:t>
      </w:r>
      <w:r w:rsidR="006A134C">
        <w:rPr>
          <w:b/>
        </w:rPr>
        <w:t xml:space="preserve"> Das Unternehmen beschäftigt in der westfälischen Metropole </w:t>
      </w:r>
      <w:r w:rsidR="000515B7">
        <w:rPr>
          <w:b/>
        </w:rPr>
        <w:t xml:space="preserve">knapp </w:t>
      </w:r>
      <w:r w:rsidR="006A134C">
        <w:rPr>
          <w:b/>
        </w:rPr>
        <w:t>2</w:t>
      </w:r>
      <w:r w:rsidR="005671FB">
        <w:rPr>
          <w:rFonts w:cs="Arial"/>
          <w:b/>
        </w:rPr>
        <w:t> </w:t>
      </w:r>
      <w:r w:rsidR="006A134C">
        <w:rPr>
          <w:b/>
        </w:rPr>
        <w:t xml:space="preserve">000 Mitarbeiter. </w:t>
      </w:r>
      <w:r w:rsidR="000515B7">
        <w:rPr>
          <w:b/>
        </w:rPr>
        <w:t xml:space="preserve">Sie </w:t>
      </w:r>
      <w:r w:rsidR="006A134C">
        <w:rPr>
          <w:b/>
        </w:rPr>
        <w:t xml:space="preserve">unterstützen mehr als 350 Kunden mit Dienstleistungen des technischen und infrastrukturellen Gebäudemanagements. </w:t>
      </w:r>
    </w:p>
    <w:p w:rsidR="00C67BF6" w:rsidRPr="00B4412C" w:rsidRDefault="00C67BF6" w:rsidP="00A13766"/>
    <w:p w:rsidR="006A134C" w:rsidRDefault="0079594C" w:rsidP="00A13766">
      <w:r>
        <w:t xml:space="preserve">Zum Geburtstag der Niederlassung </w:t>
      </w:r>
      <w:r w:rsidR="00185580">
        <w:t>überbrachte</w:t>
      </w:r>
      <w:r>
        <w:t xml:space="preserve"> neben Dortmunds Bürgermeister Manfred Sauer eine </w:t>
      </w:r>
      <w:r w:rsidR="000515B7">
        <w:t>Vielzahl</w:t>
      </w:r>
      <w:r>
        <w:t xml:space="preserve"> von Kunden, Geschäftspartnern und Mitarbeitern </w:t>
      </w:r>
      <w:r w:rsidR="00185580">
        <w:t>ihre</w:t>
      </w:r>
      <w:r>
        <w:t xml:space="preserve"> Glückwünsche. </w:t>
      </w:r>
      <w:proofErr w:type="spellStart"/>
      <w:r>
        <w:t>Piepenbrocks</w:t>
      </w:r>
      <w:proofErr w:type="spellEnd"/>
      <w:r>
        <w:t xml:space="preserve"> </w:t>
      </w:r>
      <w:r w:rsidR="00AC09EC">
        <w:t>g</w:t>
      </w:r>
      <w:r>
        <w:t>eschäftsführender Gesellschafter Arnulf Piepenbrock sprach von einer „</w:t>
      </w:r>
      <w:r w:rsidRPr="000515B7">
        <w:t>Erfolgs</w:t>
      </w:r>
      <w:r>
        <w:t xml:space="preserve">geschichte“, die </w:t>
      </w:r>
      <w:r w:rsidR="00A012B7">
        <w:t xml:space="preserve">die </w:t>
      </w:r>
      <w:r>
        <w:t>Niederlassung im Herzen Westfalens in den vergangenen Jahren geschrieben habe. „</w:t>
      </w:r>
      <w:r w:rsidR="00E41624">
        <w:t xml:space="preserve">Der </w:t>
      </w:r>
      <w:r w:rsidR="00E41624" w:rsidRPr="00A012B7">
        <w:t>Erfolg</w:t>
      </w:r>
      <w:r w:rsidR="00E41624">
        <w:t xml:space="preserve"> Ihrer Niederlassung ist die Arbeit von Menschen“, lobte er </w:t>
      </w:r>
      <w:r w:rsidR="00AB5B16">
        <w:t xml:space="preserve">das Team </w:t>
      </w:r>
      <w:r w:rsidR="00E41624">
        <w:t>von Regionalgeschäftsführer Thorsten Seewöster und Niederlassungsleiter Heiko Kalis. „</w:t>
      </w:r>
      <w:r w:rsidR="00E41624" w:rsidRPr="00E41624">
        <w:t xml:space="preserve">Die große Kundenzufriedenheit, die Nähe zu unseren </w:t>
      </w:r>
      <w:r w:rsidR="00E41624">
        <w:t>Kunden</w:t>
      </w:r>
      <w:r w:rsidR="00E41624" w:rsidRPr="00E41624">
        <w:t xml:space="preserve"> und der Umstand, dass die Aufträge immer wieder verlängert und erweitert werden, be</w:t>
      </w:r>
      <w:r w:rsidR="00E41624">
        <w:t>legen Ihre hervorragende Arbeit“, so Piepenbrock.</w:t>
      </w:r>
    </w:p>
    <w:p w:rsidR="00A012B7" w:rsidRDefault="00A012B7" w:rsidP="00A13766"/>
    <w:p w:rsidR="00A012B7" w:rsidRPr="00E56F73" w:rsidRDefault="00A012B7" w:rsidP="00E56F73">
      <w:pPr>
        <w:pStyle w:val="berschrift2"/>
      </w:pPr>
      <w:r w:rsidRPr="00E56F73">
        <w:t>Spende</w:t>
      </w:r>
      <w:r w:rsidR="00E56F73" w:rsidRPr="00E56F73">
        <w:t>n</w:t>
      </w:r>
      <w:r w:rsidRPr="00E56F73">
        <w:t xml:space="preserve"> für den Verein Kinderlachen </w:t>
      </w:r>
      <w:r w:rsidR="00E56F73" w:rsidRPr="00E56F73">
        <w:t>und das Lebenszentrum Königsborn Unna</w:t>
      </w:r>
    </w:p>
    <w:p w:rsidR="00A012B7" w:rsidRDefault="00A012B7" w:rsidP="00A012B7">
      <w:pPr>
        <w:rPr>
          <w:rFonts w:cs="Arial"/>
          <w:szCs w:val="20"/>
        </w:rPr>
      </w:pPr>
      <w:r>
        <w:t>Vom Jubiläum der Piepenbrock-Niederlassung Dortmund profitierte nicht nur die Belegschaft des Gebäudedienstleisters in Form einer Festveranstaltung, sondern auch der Kinderlachen e.</w:t>
      </w:r>
      <w:r>
        <w:rPr>
          <w:rFonts w:cs="Arial"/>
        </w:rPr>
        <w:t> </w:t>
      </w:r>
      <w:r w:rsidRPr="00A012B7">
        <w:t>V.</w:t>
      </w:r>
      <w:r>
        <w:t xml:space="preserve"> Der gemeinnützige </w:t>
      </w:r>
      <w:r w:rsidRPr="00A012B7">
        <w:t>Verein</w:t>
      </w:r>
      <w:r>
        <w:t xml:space="preserve"> unterstützt s</w:t>
      </w:r>
      <w:r w:rsidRPr="00B35418">
        <w:t xml:space="preserve">chwerstkranke </w:t>
      </w:r>
      <w:r>
        <w:t xml:space="preserve">Kinder </w:t>
      </w:r>
      <w:r w:rsidRPr="00B35418">
        <w:t xml:space="preserve">in </w:t>
      </w:r>
      <w:r w:rsidRPr="00162B88">
        <w:t>K</w:t>
      </w:r>
      <w:r w:rsidRPr="00B35418">
        <w:t xml:space="preserve">liniken, </w:t>
      </w:r>
      <w:r>
        <w:t>H</w:t>
      </w:r>
      <w:r w:rsidRPr="00B35418">
        <w:t>ospize</w:t>
      </w:r>
      <w:r>
        <w:t>n</w:t>
      </w:r>
      <w:r w:rsidRPr="00B35418">
        <w:t xml:space="preserve">, </w:t>
      </w:r>
      <w:r w:rsidRPr="00162B88">
        <w:t>Kinder</w:t>
      </w:r>
      <w:r w:rsidRPr="00B35418">
        <w:t xml:space="preserve">tagesstätten </w:t>
      </w:r>
      <w:r>
        <w:t>sowie</w:t>
      </w:r>
      <w:r w:rsidRPr="00B35418">
        <w:t xml:space="preserve"> </w:t>
      </w:r>
      <w:r w:rsidRPr="00162B88">
        <w:t>Kinder</w:t>
      </w:r>
      <w:r>
        <w:t xml:space="preserve">gärten und wird seit mehreren Jahren regelmäßig von Piepenbrock finanziell gefördert. Zum Jubiläum überreichte das Unternehmen einen Scheck in Höhe von </w:t>
      </w:r>
      <w:r w:rsidR="00676A11">
        <w:t>4</w:t>
      </w:r>
      <w:r w:rsidR="00301BA9">
        <w:rPr>
          <w:rFonts w:cs="Arial"/>
        </w:rPr>
        <w:t> </w:t>
      </w:r>
      <w:r w:rsidR="00676A11">
        <w:t>000</w:t>
      </w:r>
      <w:r>
        <w:t xml:space="preserve"> </w:t>
      </w:r>
      <w:r w:rsidR="00301BA9">
        <w:t xml:space="preserve">Euro sowie den Erlös </w:t>
      </w:r>
      <w:r w:rsidR="0061559F">
        <w:t>s</w:t>
      </w:r>
      <w:r w:rsidR="00301BA9">
        <w:t xml:space="preserve">einer Tombola </w:t>
      </w:r>
      <w:r>
        <w:t xml:space="preserve">an Kinderlachen-Geschäftsführer Marc Peine und Schirmherr Mathias „Matze“ Knop. Beide bedankten sich für die Unterstützung: „Nur mit dem kontinuierlichen Engagement von Unternehmen wie Piepenbrock sind wir in der Lage Kindern wirkungsvoll </w:t>
      </w:r>
      <w:r>
        <w:lastRenderedPageBreak/>
        <w:t>zu helfen.“</w:t>
      </w:r>
      <w:r w:rsidR="00E56F73">
        <w:t xml:space="preserve"> Eine Spende </w:t>
      </w:r>
      <w:r w:rsidR="00C30813">
        <w:t>über</w:t>
      </w:r>
      <w:r w:rsidR="00E56F73">
        <w:t xml:space="preserve"> 1</w:t>
      </w:r>
      <w:r w:rsidR="00E56F73">
        <w:rPr>
          <w:rFonts w:cs="Arial"/>
        </w:rPr>
        <w:t> </w:t>
      </w:r>
      <w:r w:rsidR="00E56F73">
        <w:t xml:space="preserve">320 Euro erhielt außerdem das </w:t>
      </w:r>
      <w:r w:rsidR="00E56F73">
        <w:rPr>
          <w:rFonts w:cs="Arial"/>
          <w:szCs w:val="20"/>
        </w:rPr>
        <w:t>Lebenszentrum Königsborn Unna. Die Einrichtung versorgt Menschen mit schweren neurologischen Krankheitsbildern und ist langjähriger Kunde der Piepenbrock-Niederlassung Dortmund.</w:t>
      </w:r>
    </w:p>
    <w:p w:rsidR="00E56F73" w:rsidRPr="005671FB" w:rsidRDefault="00E56F73" w:rsidP="00A012B7"/>
    <w:p w:rsidR="00E41624" w:rsidRDefault="00E41624" w:rsidP="00E41624">
      <w:pPr>
        <w:pStyle w:val="berschrift2"/>
      </w:pPr>
      <w:r>
        <w:t>Starker Dienstleister für die Region</w:t>
      </w:r>
    </w:p>
    <w:p w:rsidR="00E41624" w:rsidRDefault="00AB5B16" w:rsidP="00A13766">
      <w:r>
        <w:t>Die Piepenbrock-Niederlassung i</w:t>
      </w:r>
      <w:r w:rsidR="00E41624">
        <w:t xml:space="preserve">n Dortmund </w:t>
      </w:r>
      <w:r>
        <w:t>ist mit k</w:t>
      </w:r>
      <w:r w:rsidR="00E41624">
        <w:t>napp 2</w:t>
      </w:r>
      <w:r w:rsidR="005671FB">
        <w:rPr>
          <w:rFonts w:cs="Arial"/>
        </w:rPr>
        <w:t> </w:t>
      </w:r>
      <w:r w:rsidR="00E41624">
        <w:t>000 Mitarbeiter</w:t>
      </w:r>
      <w:r>
        <w:t xml:space="preserve">n und 350 Auftraggebern </w:t>
      </w:r>
      <w:r w:rsidR="003D7416">
        <w:t>die bundesweit größte Niederlassung des Gebäudedienstleisters.</w:t>
      </w:r>
      <w:r w:rsidR="00E41624">
        <w:t xml:space="preserve"> Das Leistungsspektrum reicht von der klassischen Unterhaltsreinigung über </w:t>
      </w:r>
      <w:r w:rsidR="005671FB">
        <w:t xml:space="preserve">Sicherheits- und Instandhaltungsdienstleistungen bis zu Spezialservices wie der Reinraumreinigung. In Dortmund befindet sich außerdem der Sitz der Piepenbrock-Regionalgeschäftsführung Nord-West. Sie koordiniert die Aktivitäten von fünf Piepenbrock-Niederlassungen in Nordrhein-Westfalen und </w:t>
      </w:r>
      <w:r w:rsidR="003D7416">
        <w:t xml:space="preserve">beschäftigt </w:t>
      </w:r>
      <w:r w:rsidR="005671FB">
        <w:t>insgesamt mehr als 5</w:t>
      </w:r>
      <w:r w:rsidR="005671FB">
        <w:rPr>
          <w:rFonts w:cs="Arial"/>
        </w:rPr>
        <w:t> </w:t>
      </w:r>
      <w:r w:rsidR="005671FB">
        <w:t>000 Mitarbeiter.</w:t>
      </w:r>
    </w:p>
    <w:p w:rsidR="002D021C" w:rsidRDefault="002D021C" w:rsidP="00A13766"/>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Hastamat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1E6593">
        <w:t>26 069</w:t>
      </w:r>
      <w:r w:rsidR="00B4412C" w:rsidRPr="00B4412C">
        <w:t xml:space="preserve">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Default="00AC194E" w:rsidP="00470FAF">
      <w:pPr>
        <w:rPr>
          <w:rStyle w:val="Hyperlink"/>
          <w:b/>
          <w:color w:val="80197F"/>
        </w:rPr>
      </w:pPr>
      <w:hyperlink r:id="rId9" w:history="1">
        <w:r w:rsidR="007A72F8">
          <w:rPr>
            <w:rStyle w:val="Hyperlink"/>
            <w:b/>
            <w:color w:val="80197F"/>
          </w:rPr>
          <w:t>https://www.piepenbrock.de/</w:t>
        </w:r>
      </w:hyperlink>
    </w:p>
    <w:p w:rsidR="004519DE" w:rsidRPr="007A72F8" w:rsidRDefault="004519DE" w:rsidP="004519DE">
      <w:pPr>
        <w:rPr>
          <w:rStyle w:val="Hyperlink"/>
          <w:color w:val="80197F"/>
        </w:rPr>
      </w:pPr>
    </w:p>
    <w:p w:rsidR="004519DE" w:rsidRDefault="004519DE" w:rsidP="004519DE">
      <w:pPr>
        <w:pStyle w:val="berschrift3"/>
      </w:pPr>
      <w:r>
        <w:t>Bildunterschriften</w:t>
      </w:r>
    </w:p>
    <w:p w:rsidR="004519DE" w:rsidRDefault="004519DE" w:rsidP="004519DE">
      <w:pPr>
        <w:rPr>
          <w:rFonts w:cs="Arial"/>
        </w:rPr>
      </w:pPr>
      <w:r w:rsidRPr="004519DE">
        <w:rPr>
          <w:rFonts w:cs="Arial"/>
          <w:i/>
        </w:rPr>
        <w:t>2017-23-pie</w:t>
      </w:r>
      <w:r>
        <w:rPr>
          <w:rFonts w:cs="Arial"/>
          <w:i/>
        </w:rPr>
        <w:t xml:space="preserve">penbrock-jubilaeum-nl-dortmund-1: </w:t>
      </w:r>
      <w:r w:rsidRPr="004519DE">
        <w:rPr>
          <w:rFonts w:cs="Arial"/>
        </w:rPr>
        <w:t xml:space="preserve">Schirmherr Matthias „Matze“ Knop </w:t>
      </w:r>
      <w:r>
        <w:rPr>
          <w:rFonts w:cs="Arial"/>
        </w:rPr>
        <w:t>und</w:t>
      </w:r>
      <w:r w:rsidRPr="004519DE">
        <w:rPr>
          <w:rFonts w:cs="Arial"/>
        </w:rPr>
        <w:t xml:space="preserve"> Geschäftsführer </w:t>
      </w:r>
      <w:r>
        <w:rPr>
          <w:rFonts w:cs="Arial"/>
        </w:rPr>
        <w:t xml:space="preserve">Marc Peine freuten sich </w:t>
      </w:r>
      <w:r w:rsidR="00CF065C">
        <w:rPr>
          <w:rFonts w:cs="Arial"/>
        </w:rPr>
        <w:t xml:space="preserve">über eine </w:t>
      </w:r>
      <w:r w:rsidR="00CF065C">
        <w:rPr>
          <w:rFonts w:cs="Arial"/>
        </w:rPr>
        <w:lastRenderedPageBreak/>
        <w:t>Spende in Höhe von 4 000 Euro</w:t>
      </w:r>
      <w:r w:rsidR="00CF065C" w:rsidRPr="004519DE">
        <w:rPr>
          <w:rFonts w:cs="Arial"/>
        </w:rPr>
        <w:t xml:space="preserve"> </w:t>
      </w:r>
      <w:r w:rsidR="00CF065C">
        <w:rPr>
          <w:rFonts w:cs="Arial"/>
        </w:rPr>
        <w:t xml:space="preserve">für </w:t>
      </w:r>
      <w:r w:rsidRPr="004519DE">
        <w:rPr>
          <w:rFonts w:cs="Arial"/>
        </w:rPr>
        <w:t>Kinderlachen e.</w:t>
      </w:r>
      <w:r>
        <w:rPr>
          <w:rFonts w:cs="Arial"/>
        </w:rPr>
        <w:t xml:space="preserve"> V. </w:t>
      </w:r>
      <w:r w:rsidR="00AC194E">
        <w:rPr>
          <w:rFonts w:cs="Arial"/>
        </w:rPr>
        <w:t xml:space="preserve">Überreicht wurde sie </w:t>
      </w:r>
      <w:bookmarkStart w:id="0" w:name="_GoBack"/>
      <w:bookmarkEnd w:id="0"/>
      <w:r>
        <w:rPr>
          <w:rFonts w:cs="Arial"/>
        </w:rPr>
        <w:t>von</w:t>
      </w:r>
      <w:r w:rsidRPr="004519DE">
        <w:rPr>
          <w:rFonts w:cs="Arial"/>
        </w:rPr>
        <w:t xml:space="preserve"> Thorsten Seewöster (Piepenbrock Geschäftsführer Nord-West) und Heiko Kalis (Piepenbrock Niederlassungsleiter Dortmund) (v. l.).</w:t>
      </w:r>
    </w:p>
    <w:p w:rsidR="004519DE" w:rsidRPr="004519DE" w:rsidRDefault="004519DE" w:rsidP="004519DE">
      <w:pPr>
        <w:rPr>
          <w:rFonts w:cs="Arial"/>
        </w:rPr>
      </w:pPr>
    </w:p>
    <w:p w:rsidR="00470FAF" w:rsidRPr="004519DE" w:rsidRDefault="004519DE" w:rsidP="004519DE">
      <w:r w:rsidRPr="004519DE">
        <w:t>2017-23-piepenbrock-jubilaeum-nl-dortmund-2</w:t>
      </w:r>
      <w:r>
        <w:t xml:space="preserve">: </w:t>
      </w:r>
      <w:r w:rsidRPr="004519DE">
        <w:t>Kunden, Geschäft</w:t>
      </w:r>
      <w:r>
        <w:t>spartner und Mitarbeiter feierten bei einer Festveranstaltung gemeinsam das 40. Jubiläum der Piepenbrock Niederlassung Dortmund.</w:t>
      </w:r>
    </w:p>
    <w:sectPr w:rsidR="00470FAF" w:rsidRPr="004519DE"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AE" w:rsidRDefault="008B37AE" w:rsidP="005656FB">
      <w:pPr>
        <w:spacing w:line="240" w:lineRule="auto"/>
      </w:pPr>
      <w:r>
        <w:separator/>
      </w:r>
    </w:p>
  </w:endnote>
  <w:endnote w:type="continuationSeparator" w:id="0">
    <w:p w:rsidR="008B37AE" w:rsidRDefault="008B37AE"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AC194E">
      <w:rPr>
        <w:b/>
        <w:noProof/>
        <w:color w:val="F29400"/>
        <w:sz w:val="16"/>
        <w:szCs w:val="16"/>
      </w:rPr>
      <w:t>3</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AC194E">
      <w:rPr>
        <w:b/>
        <w:noProof/>
        <w:color w:val="F29400"/>
        <w:sz w:val="16"/>
        <w:szCs w:val="16"/>
      </w:rPr>
      <w:t>3</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AE" w:rsidRDefault="008B37AE" w:rsidP="005656FB">
      <w:pPr>
        <w:spacing w:line="240" w:lineRule="auto"/>
      </w:pPr>
      <w:r>
        <w:separator/>
      </w:r>
    </w:p>
  </w:footnote>
  <w:footnote w:type="continuationSeparator" w:id="0">
    <w:p w:rsidR="008B37AE" w:rsidRDefault="008B37AE"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AC194E">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30C6E"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14:anchorId="5321639D" wp14:editId="42F76AAE">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2D">
      <w:tab/>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8C47D96" wp14:editId="1512BE4F">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0B1B95E0" wp14:editId="3C515631">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7F6C29" w:rsidP="00895C6F">
                          <w:pPr>
                            <w:spacing w:line="240" w:lineRule="auto"/>
                            <w:ind w:right="-284"/>
                            <w:rPr>
                              <w:rFonts w:cs="Arial"/>
                              <w:i/>
                              <w:color w:val="4D4D4D"/>
                              <w:sz w:val="16"/>
                              <w:szCs w:val="16"/>
                            </w:rPr>
                          </w:pPr>
                          <w:r>
                            <w:rPr>
                              <w:rFonts w:cs="Arial"/>
                              <w:color w:val="4D4D4D"/>
                              <w:sz w:val="16"/>
                              <w:szCs w:val="16"/>
                            </w:rPr>
                            <w:t>2</w:t>
                          </w:r>
                          <w:r w:rsidR="00301BA9">
                            <w:rPr>
                              <w:rFonts w:cs="Arial"/>
                              <w:color w:val="4D4D4D"/>
                              <w:sz w:val="16"/>
                              <w:szCs w:val="16"/>
                            </w:rPr>
                            <w:t>3</w:t>
                          </w:r>
                          <w:r w:rsidR="007E6A58" w:rsidRPr="00BF0DDF">
                            <w:rPr>
                              <w:rFonts w:cs="Arial"/>
                              <w:color w:val="4D4D4D"/>
                              <w:sz w:val="16"/>
                              <w:szCs w:val="16"/>
                            </w:rPr>
                            <w:t>/20</w:t>
                          </w:r>
                          <w:r w:rsidR="00A13766">
                            <w:rPr>
                              <w:rFonts w:cs="Arial"/>
                              <w:color w:val="4D4D4D"/>
                              <w:sz w:val="16"/>
                              <w:szCs w:val="16"/>
                            </w:rPr>
                            <w:t>1</w:t>
                          </w:r>
                          <w:r w:rsidR="00E00644">
                            <w:rPr>
                              <w:rFonts w:cs="Arial"/>
                              <w:color w:val="4D4D4D"/>
                              <w:sz w:val="16"/>
                              <w:szCs w:val="16"/>
                            </w:rPr>
                            <w:t>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CF065C" w:rsidP="000863E3">
                          <w:pPr>
                            <w:pStyle w:val="Thema"/>
                          </w:pPr>
                          <w:fldSimple w:instr=" STYLEREF  &quot;Überschrift 1&quot;  \* MERGEFORMAT ">
                            <w:r w:rsidR="00AC194E">
                              <w:rPr>
                                <w:noProof/>
                              </w:rPr>
                              <w:t>Piepenbrock Dortmund feiert 40-jähriges Jubiläum</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7F6C29" w:rsidP="00895C6F">
                    <w:pPr>
                      <w:spacing w:line="240" w:lineRule="auto"/>
                      <w:ind w:right="-284"/>
                      <w:rPr>
                        <w:rFonts w:cs="Arial"/>
                        <w:i/>
                        <w:color w:val="4D4D4D"/>
                        <w:sz w:val="16"/>
                        <w:szCs w:val="16"/>
                      </w:rPr>
                    </w:pPr>
                    <w:r>
                      <w:rPr>
                        <w:rFonts w:cs="Arial"/>
                        <w:color w:val="4D4D4D"/>
                        <w:sz w:val="16"/>
                        <w:szCs w:val="16"/>
                      </w:rPr>
                      <w:t>2</w:t>
                    </w:r>
                    <w:r w:rsidR="00301BA9">
                      <w:rPr>
                        <w:rFonts w:cs="Arial"/>
                        <w:color w:val="4D4D4D"/>
                        <w:sz w:val="16"/>
                        <w:szCs w:val="16"/>
                      </w:rPr>
                      <w:t>3</w:t>
                    </w:r>
                    <w:r w:rsidR="007E6A58" w:rsidRPr="00BF0DDF">
                      <w:rPr>
                        <w:rFonts w:cs="Arial"/>
                        <w:color w:val="4D4D4D"/>
                        <w:sz w:val="16"/>
                        <w:szCs w:val="16"/>
                      </w:rPr>
                      <w:t>/20</w:t>
                    </w:r>
                    <w:r w:rsidR="00A13766">
                      <w:rPr>
                        <w:rFonts w:cs="Arial"/>
                        <w:color w:val="4D4D4D"/>
                        <w:sz w:val="16"/>
                        <w:szCs w:val="16"/>
                      </w:rPr>
                      <w:t>1</w:t>
                    </w:r>
                    <w:r w:rsidR="00E00644">
                      <w:rPr>
                        <w:rFonts w:cs="Arial"/>
                        <w:color w:val="4D4D4D"/>
                        <w:sz w:val="16"/>
                        <w:szCs w:val="16"/>
                      </w:rPr>
                      <w:t>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CF065C" w:rsidP="000863E3">
                    <w:pPr>
                      <w:pStyle w:val="Thema"/>
                    </w:pPr>
                    <w:fldSimple w:instr=" STYLEREF  &quot;Überschrift 1&quot;  \* MERGEFORMAT ">
                      <w:r w:rsidR="00AC194E">
                        <w:rPr>
                          <w:noProof/>
                        </w:rPr>
                        <w:t>Piepenbrock Dortmund feiert 40-jähriges Jubiläum</w:t>
                      </w:r>
                    </w:fldSimple>
                  </w:p>
                </w:txbxContent>
              </v:textbox>
              <w10:wrap anchorx="page" anchory="page"/>
              <w10:anchorlock/>
            </v:shape>
          </w:pict>
        </mc:Fallback>
      </mc:AlternateContent>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176468E6" wp14:editId="021903E5">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6A134C" w:rsidP="00AB18EF">
                          <w:pPr>
                            <w:spacing w:line="288" w:lineRule="auto"/>
                            <w:rPr>
                              <w:rFonts w:ascii="Swis721 Md BT" w:hAnsi="Swis721 Md BT"/>
                              <w:color w:val="4D4D4D"/>
                              <w:sz w:val="18"/>
                              <w:szCs w:val="18"/>
                            </w:rPr>
                          </w:pPr>
                          <w:r>
                            <w:rPr>
                              <w:rFonts w:ascii="Swis721 Md BT" w:hAnsi="Swis721 Md BT"/>
                              <w:color w:val="4D4D4D"/>
                              <w:sz w:val="18"/>
                              <w:szCs w:val="18"/>
                            </w:rPr>
                            <w:t>Ralf Dobmeier</w:t>
                          </w:r>
                        </w:p>
                        <w:p w:rsidR="007E6A58" w:rsidRDefault="006A134C" w:rsidP="00AB18EF">
                          <w:pPr>
                            <w:spacing w:line="288" w:lineRule="auto"/>
                            <w:rPr>
                              <w:rFonts w:ascii="Swis721 Lt BT" w:hAnsi="Swis721 Lt BT"/>
                              <w:color w:val="4D4D4D"/>
                              <w:sz w:val="18"/>
                              <w:szCs w:val="18"/>
                            </w:rPr>
                          </w:pPr>
                          <w:r>
                            <w:rPr>
                              <w:rFonts w:ascii="Swis721 Lt BT" w:hAnsi="Swis721 Lt BT"/>
                              <w:color w:val="4D4D4D"/>
                              <w:sz w:val="18"/>
                              <w:szCs w:val="18"/>
                            </w:rPr>
                            <w:t xml:space="preserve">Teamleiter </w:t>
                          </w:r>
                          <w:r w:rsidR="007E6A58">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w:t>
                          </w:r>
                          <w:r w:rsidR="0079594C">
                            <w:rPr>
                              <w:rFonts w:ascii="Swis721 Lt BT" w:hAnsi="Swis721 Lt BT"/>
                              <w:color w:val="4D4D4D"/>
                              <w:sz w:val="18"/>
                              <w:szCs w:val="18"/>
                            </w:rPr>
                            <w:t>5</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79594C">
                            <w:rPr>
                              <w:rFonts w:ascii="Swis721 Lt BT" w:hAnsi="Swis721 Lt BT"/>
                              <w:color w:val="4D4D4D"/>
                              <w:sz w:val="18"/>
                              <w:szCs w:val="18"/>
                            </w:rPr>
                            <w:t>r.dobmeier</w:t>
                          </w:r>
                          <w:r>
                            <w:rPr>
                              <w:rFonts w:ascii="Swis721 Lt BT" w:hAnsi="Swis721 Lt BT"/>
                              <w:color w:val="4D4D4D"/>
                              <w:sz w:val="18"/>
                              <w:szCs w:val="18"/>
                            </w:rPr>
                            <w:t>@piepenbrock.de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6A134C" w:rsidP="00AB18EF">
                    <w:pPr>
                      <w:spacing w:line="288" w:lineRule="auto"/>
                      <w:rPr>
                        <w:rFonts w:ascii="Swis721 Md BT" w:hAnsi="Swis721 Md BT"/>
                        <w:color w:val="4D4D4D"/>
                        <w:sz w:val="18"/>
                        <w:szCs w:val="18"/>
                      </w:rPr>
                    </w:pPr>
                    <w:r>
                      <w:rPr>
                        <w:rFonts w:ascii="Swis721 Md BT" w:hAnsi="Swis721 Md BT"/>
                        <w:color w:val="4D4D4D"/>
                        <w:sz w:val="18"/>
                        <w:szCs w:val="18"/>
                      </w:rPr>
                      <w:t>Ralf Dobmeier</w:t>
                    </w:r>
                  </w:p>
                  <w:p w:rsidR="007E6A58" w:rsidRDefault="006A134C" w:rsidP="00AB18EF">
                    <w:pPr>
                      <w:spacing w:line="288" w:lineRule="auto"/>
                      <w:rPr>
                        <w:rFonts w:ascii="Swis721 Lt BT" w:hAnsi="Swis721 Lt BT"/>
                        <w:color w:val="4D4D4D"/>
                        <w:sz w:val="18"/>
                        <w:szCs w:val="18"/>
                      </w:rPr>
                    </w:pPr>
                    <w:r>
                      <w:rPr>
                        <w:rFonts w:ascii="Swis721 Lt BT" w:hAnsi="Swis721 Lt BT"/>
                        <w:color w:val="4D4D4D"/>
                        <w:sz w:val="18"/>
                        <w:szCs w:val="18"/>
                      </w:rPr>
                      <w:t xml:space="preserve">Teamleiter </w:t>
                    </w:r>
                    <w:r w:rsidR="007E6A58">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w:t>
                    </w:r>
                    <w:r w:rsidR="0079594C">
                      <w:rPr>
                        <w:rFonts w:ascii="Swis721 Lt BT" w:hAnsi="Swis721 Lt BT"/>
                        <w:color w:val="4D4D4D"/>
                        <w:sz w:val="18"/>
                        <w:szCs w:val="18"/>
                      </w:rPr>
                      <w:t>5</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79594C">
                      <w:rPr>
                        <w:rFonts w:ascii="Swis721 Lt BT" w:hAnsi="Swis721 Lt BT"/>
                        <w:color w:val="4D4D4D"/>
                        <w:sz w:val="18"/>
                        <w:szCs w:val="18"/>
                      </w:rPr>
                      <w:t>r.dobmeier</w:t>
                    </w:r>
                    <w:r>
                      <w:rPr>
                        <w:rFonts w:ascii="Swis721 Lt BT" w:hAnsi="Swis721 Lt BT"/>
                        <w:color w:val="4D4D4D"/>
                        <w:sz w:val="18"/>
                        <w:szCs w:val="18"/>
                      </w:rPr>
                      <w:t>@piepenbrock.de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AC194E">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44"/>
    <w:rsid w:val="00003999"/>
    <w:rsid w:val="000163F8"/>
    <w:rsid w:val="00037520"/>
    <w:rsid w:val="00047068"/>
    <w:rsid w:val="000515B7"/>
    <w:rsid w:val="000863E3"/>
    <w:rsid w:val="00086C3A"/>
    <w:rsid w:val="000920EE"/>
    <w:rsid w:val="00097DD3"/>
    <w:rsid w:val="000A082E"/>
    <w:rsid w:val="000A11B9"/>
    <w:rsid w:val="000C7DD9"/>
    <w:rsid w:val="000D3040"/>
    <w:rsid w:val="000D3903"/>
    <w:rsid w:val="00134759"/>
    <w:rsid w:val="00182120"/>
    <w:rsid w:val="00185580"/>
    <w:rsid w:val="001864BB"/>
    <w:rsid w:val="001976D5"/>
    <w:rsid w:val="001D5B44"/>
    <w:rsid w:val="001E6593"/>
    <w:rsid w:val="00200D2D"/>
    <w:rsid w:val="00204826"/>
    <w:rsid w:val="002253EF"/>
    <w:rsid w:val="00240667"/>
    <w:rsid w:val="00266674"/>
    <w:rsid w:val="00270958"/>
    <w:rsid w:val="00291BC2"/>
    <w:rsid w:val="0029538B"/>
    <w:rsid w:val="002B3183"/>
    <w:rsid w:val="002C1C7D"/>
    <w:rsid w:val="002C2470"/>
    <w:rsid w:val="002C2858"/>
    <w:rsid w:val="002C2E9D"/>
    <w:rsid w:val="002C3E95"/>
    <w:rsid w:val="002D021C"/>
    <w:rsid w:val="002E71DC"/>
    <w:rsid w:val="002F182F"/>
    <w:rsid w:val="002F6165"/>
    <w:rsid w:val="0030181B"/>
    <w:rsid w:val="00301BA9"/>
    <w:rsid w:val="0030577B"/>
    <w:rsid w:val="00305ABD"/>
    <w:rsid w:val="003139A5"/>
    <w:rsid w:val="00345CC2"/>
    <w:rsid w:val="00352B21"/>
    <w:rsid w:val="00370E5B"/>
    <w:rsid w:val="003744C7"/>
    <w:rsid w:val="003C20AC"/>
    <w:rsid w:val="003D7416"/>
    <w:rsid w:val="003E5B7A"/>
    <w:rsid w:val="00403833"/>
    <w:rsid w:val="004138D2"/>
    <w:rsid w:val="00425367"/>
    <w:rsid w:val="00442985"/>
    <w:rsid w:val="00443E08"/>
    <w:rsid w:val="00446054"/>
    <w:rsid w:val="004519DE"/>
    <w:rsid w:val="00470FAF"/>
    <w:rsid w:val="0047262E"/>
    <w:rsid w:val="004827C0"/>
    <w:rsid w:val="004B20CD"/>
    <w:rsid w:val="004E0ACB"/>
    <w:rsid w:val="004F1F10"/>
    <w:rsid w:val="004F46C9"/>
    <w:rsid w:val="0052005E"/>
    <w:rsid w:val="0054302F"/>
    <w:rsid w:val="0054350D"/>
    <w:rsid w:val="00563D29"/>
    <w:rsid w:val="0056428A"/>
    <w:rsid w:val="00564B32"/>
    <w:rsid w:val="005656FB"/>
    <w:rsid w:val="005671FB"/>
    <w:rsid w:val="005814E4"/>
    <w:rsid w:val="0058637E"/>
    <w:rsid w:val="005C508A"/>
    <w:rsid w:val="005C5F9E"/>
    <w:rsid w:val="00604631"/>
    <w:rsid w:val="0061559F"/>
    <w:rsid w:val="00643B0C"/>
    <w:rsid w:val="00672C74"/>
    <w:rsid w:val="00676A11"/>
    <w:rsid w:val="00683AEC"/>
    <w:rsid w:val="006910F8"/>
    <w:rsid w:val="00696BE6"/>
    <w:rsid w:val="006A134C"/>
    <w:rsid w:val="006C7208"/>
    <w:rsid w:val="006D2E36"/>
    <w:rsid w:val="006D3CA2"/>
    <w:rsid w:val="006F4879"/>
    <w:rsid w:val="0070368E"/>
    <w:rsid w:val="007279E7"/>
    <w:rsid w:val="00730434"/>
    <w:rsid w:val="0074318C"/>
    <w:rsid w:val="007501F4"/>
    <w:rsid w:val="00750A5D"/>
    <w:rsid w:val="0075412F"/>
    <w:rsid w:val="00772F9F"/>
    <w:rsid w:val="00784A9D"/>
    <w:rsid w:val="0079594C"/>
    <w:rsid w:val="007A72F8"/>
    <w:rsid w:val="007D1DDF"/>
    <w:rsid w:val="007E1002"/>
    <w:rsid w:val="007E6A58"/>
    <w:rsid w:val="007F6C29"/>
    <w:rsid w:val="0080041E"/>
    <w:rsid w:val="00806538"/>
    <w:rsid w:val="00820CA5"/>
    <w:rsid w:val="00836B6D"/>
    <w:rsid w:val="00844B6B"/>
    <w:rsid w:val="008461EC"/>
    <w:rsid w:val="00875368"/>
    <w:rsid w:val="0088135C"/>
    <w:rsid w:val="00895C6F"/>
    <w:rsid w:val="008B1A86"/>
    <w:rsid w:val="008B37AE"/>
    <w:rsid w:val="008C7BCA"/>
    <w:rsid w:val="008E211C"/>
    <w:rsid w:val="008E4019"/>
    <w:rsid w:val="009021C9"/>
    <w:rsid w:val="0090377F"/>
    <w:rsid w:val="009144EC"/>
    <w:rsid w:val="00923C19"/>
    <w:rsid w:val="00943715"/>
    <w:rsid w:val="00953F50"/>
    <w:rsid w:val="00956AD7"/>
    <w:rsid w:val="0097132C"/>
    <w:rsid w:val="0099435B"/>
    <w:rsid w:val="009A1548"/>
    <w:rsid w:val="009A6E30"/>
    <w:rsid w:val="009A6F30"/>
    <w:rsid w:val="009F04D7"/>
    <w:rsid w:val="009F56B7"/>
    <w:rsid w:val="00A012B7"/>
    <w:rsid w:val="00A01D9C"/>
    <w:rsid w:val="00A04C2D"/>
    <w:rsid w:val="00A13766"/>
    <w:rsid w:val="00A4481C"/>
    <w:rsid w:val="00A52442"/>
    <w:rsid w:val="00A52BFF"/>
    <w:rsid w:val="00A5718F"/>
    <w:rsid w:val="00A652A1"/>
    <w:rsid w:val="00A73060"/>
    <w:rsid w:val="00A73263"/>
    <w:rsid w:val="00A77A18"/>
    <w:rsid w:val="00A8314F"/>
    <w:rsid w:val="00A84CE0"/>
    <w:rsid w:val="00AB18EF"/>
    <w:rsid w:val="00AB367F"/>
    <w:rsid w:val="00AB5B16"/>
    <w:rsid w:val="00AC09EC"/>
    <w:rsid w:val="00AC194E"/>
    <w:rsid w:val="00AC7625"/>
    <w:rsid w:val="00AE4693"/>
    <w:rsid w:val="00AF12EF"/>
    <w:rsid w:val="00AF1EB8"/>
    <w:rsid w:val="00B0220F"/>
    <w:rsid w:val="00B141A6"/>
    <w:rsid w:val="00B148CD"/>
    <w:rsid w:val="00B25442"/>
    <w:rsid w:val="00B3250A"/>
    <w:rsid w:val="00B356F5"/>
    <w:rsid w:val="00B40A7A"/>
    <w:rsid w:val="00B4412C"/>
    <w:rsid w:val="00B45B56"/>
    <w:rsid w:val="00B47091"/>
    <w:rsid w:val="00B75AF2"/>
    <w:rsid w:val="00B76727"/>
    <w:rsid w:val="00B85F62"/>
    <w:rsid w:val="00BA2D8B"/>
    <w:rsid w:val="00BB0E03"/>
    <w:rsid w:val="00BD40C3"/>
    <w:rsid w:val="00BE4D4D"/>
    <w:rsid w:val="00BF0DDF"/>
    <w:rsid w:val="00BF55EC"/>
    <w:rsid w:val="00BF6FA8"/>
    <w:rsid w:val="00C01D33"/>
    <w:rsid w:val="00C02C0D"/>
    <w:rsid w:val="00C30783"/>
    <w:rsid w:val="00C30813"/>
    <w:rsid w:val="00C46623"/>
    <w:rsid w:val="00C5005E"/>
    <w:rsid w:val="00C51921"/>
    <w:rsid w:val="00C6646A"/>
    <w:rsid w:val="00C67BF6"/>
    <w:rsid w:val="00C74C2C"/>
    <w:rsid w:val="00C76969"/>
    <w:rsid w:val="00CB44D2"/>
    <w:rsid w:val="00CC6B17"/>
    <w:rsid w:val="00CD1FD0"/>
    <w:rsid w:val="00CD509F"/>
    <w:rsid w:val="00CE6733"/>
    <w:rsid w:val="00CE7096"/>
    <w:rsid w:val="00CF065C"/>
    <w:rsid w:val="00D168BF"/>
    <w:rsid w:val="00D30C6E"/>
    <w:rsid w:val="00D501F0"/>
    <w:rsid w:val="00D9649E"/>
    <w:rsid w:val="00DB1919"/>
    <w:rsid w:val="00DC375C"/>
    <w:rsid w:val="00DC7CDF"/>
    <w:rsid w:val="00DF52A6"/>
    <w:rsid w:val="00E00644"/>
    <w:rsid w:val="00E07583"/>
    <w:rsid w:val="00E14FCB"/>
    <w:rsid w:val="00E41624"/>
    <w:rsid w:val="00E45DDA"/>
    <w:rsid w:val="00E51CDC"/>
    <w:rsid w:val="00E56F73"/>
    <w:rsid w:val="00E57953"/>
    <w:rsid w:val="00EA1291"/>
    <w:rsid w:val="00EC2799"/>
    <w:rsid w:val="00ED6D13"/>
    <w:rsid w:val="00EE0576"/>
    <w:rsid w:val="00EF016F"/>
    <w:rsid w:val="00EF586B"/>
    <w:rsid w:val="00EF7E8B"/>
    <w:rsid w:val="00F05329"/>
    <w:rsid w:val="00F055E3"/>
    <w:rsid w:val="00F31BE7"/>
    <w:rsid w:val="00F43BAD"/>
    <w:rsid w:val="00F52799"/>
    <w:rsid w:val="00F56233"/>
    <w:rsid w:val="00F62B9E"/>
    <w:rsid w:val="00F65D65"/>
    <w:rsid w:val="00F96395"/>
    <w:rsid w:val="00FB568C"/>
    <w:rsid w:val="00FD64FC"/>
    <w:rsid w:val="00FE5F82"/>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E78B-605A-4FA8-8FAB-892396A5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3964</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40 Jahre Piepenbrock Dortmund gefeiert</vt:lpstr>
    </vt:vector>
  </TitlesOfParts>
  <Company>Piepenbrock Unternehmensgruppe</Company>
  <LinksUpToDate>false</LinksUpToDate>
  <CharactersWithSpaces>4469</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Jahre Piepenbrock Dortmund gefeiert</dc:title>
  <dc:creator>Ralf Dobmeier</dc:creator>
  <cp:lastModifiedBy>Dobmeier, Ralf</cp:lastModifiedBy>
  <cp:revision>10</cp:revision>
  <cp:lastPrinted>2017-09-18T10:22:00Z</cp:lastPrinted>
  <dcterms:created xsi:type="dcterms:W3CDTF">2017-09-13T07:03:00Z</dcterms:created>
  <dcterms:modified xsi:type="dcterms:W3CDTF">2017-09-18T10:23:00Z</dcterms:modified>
</cp:coreProperties>
</file>